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D7" w:rsidRPr="00F963D7" w:rsidRDefault="00F963D7" w:rsidP="00F963D7">
      <w:pPr>
        <w:jc w:val="center"/>
        <w:rPr>
          <w:rFonts w:ascii="宋体" w:eastAsia="宋体" w:hAnsi="宋体" w:cs="Times New Roman" w:hint="eastAsia"/>
          <w:color w:val="000000" w:themeColor="text1"/>
          <w:sz w:val="36"/>
          <w:szCs w:val="36"/>
        </w:rPr>
      </w:pPr>
      <w:r w:rsidRPr="00F963D7">
        <w:rPr>
          <w:rFonts w:ascii="宋体" w:eastAsia="宋体" w:hAnsi="宋体" w:cs="Times New Roman" w:hint="eastAsia"/>
          <w:color w:val="000000" w:themeColor="text1"/>
          <w:sz w:val="36"/>
          <w:szCs w:val="36"/>
        </w:rPr>
        <w:t>吴文俊人工智能科技进步奖提名公示内容</w:t>
      </w:r>
    </w:p>
    <w:p w:rsidR="00F963D7" w:rsidRPr="00F963D7" w:rsidRDefault="00F963D7" w:rsidP="00F963D7">
      <w:pPr>
        <w:jc w:val="center"/>
        <w:rPr>
          <w:rFonts w:ascii="宋体" w:eastAsia="宋体" w:hAnsi="宋体" w:cs="Times New Roman" w:hint="eastAsia"/>
          <w:color w:val="000000" w:themeColor="text1"/>
          <w:sz w:val="36"/>
          <w:szCs w:val="36"/>
        </w:rPr>
      </w:pPr>
      <w:r w:rsidRPr="00F963D7">
        <w:rPr>
          <w:rFonts w:ascii="宋体" w:eastAsia="宋体" w:hAnsi="宋体" w:cs="Times New Roman" w:hint="eastAsia"/>
          <w:color w:val="000000" w:themeColor="text1"/>
          <w:sz w:val="36"/>
          <w:szCs w:val="36"/>
        </w:rPr>
        <w:t>（2020年度）</w:t>
      </w:r>
    </w:p>
    <w:p w:rsidR="00F963D7" w:rsidRDefault="00F963D7" w:rsidP="00F963D7">
      <w:bookmarkStart w:id="0" w:name="_GoBack"/>
      <w:bookmarkEnd w:id="0"/>
    </w:p>
    <w:p w:rsidR="00CD498E" w:rsidRPr="00B32B78" w:rsidRDefault="00B32B78">
      <w:pPr>
        <w:rPr>
          <w:rFonts w:hint="eastAsia"/>
          <w:sz w:val="28"/>
          <w:szCs w:val="28"/>
        </w:rPr>
      </w:pPr>
      <w:r w:rsidRPr="00480FE1">
        <w:rPr>
          <w:b/>
          <w:sz w:val="28"/>
          <w:szCs w:val="28"/>
        </w:rPr>
        <w:t>一</w:t>
      </w:r>
      <w:r w:rsidRPr="00480FE1">
        <w:rPr>
          <w:rFonts w:hint="eastAsia"/>
          <w:b/>
          <w:sz w:val="28"/>
          <w:szCs w:val="28"/>
        </w:rPr>
        <w:t>、</w:t>
      </w:r>
      <w:r w:rsidRPr="00480FE1">
        <w:rPr>
          <w:b/>
          <w:sz w:val="28"/>
          <w:szCs w:val="28"/>
        </w:rPr>
        <w:t>项目名称</w:t>
      </w:r>
      <w:r w:rsidRPr="00480FE1">
        <w:rPr>
          <w:rFonts w:hint="eastAsia"/>
          <w:b/>
          <w:sz w:val="28"/>
          <w:szCs w:val="28"/>
        </w:rPr>
        <w:t>：</w:t>
      </w:r>
      <w:r w:rsidRPr="00B32B78">
        <w:rPr>
          <w:rFonts w:hint="eastAsia"/>
          <w:sz w:val="28"/>
          <w:szCs w:val="28"/>
        </w:rPr>
        <w:t>面向</w:t>
      </w:r>
      <w:proofErr w:type="gramStart"/>
      <w:r w:rsidRPr="00B32B78">
        <w:rPr>
          <w:rFonts w:hint="eastAsia"/>
          <w:sz w:val="28"/>
          <w:szCs w:val="28"/>
        </w:rPr>
        <w:t>医</w:t>
      </w:r>
      <w:proofErr w:type="gramEnd"/>
      <w:r w:rsidRPr="00B32B78">
        <w:rPr>
          <w:rFonts w:hint="eastAsia"/>
          <w:sz w:val="28"/>
          <w:szCs w:val="28"/>
        </w:rPr>
        <w:t>养融合的智能医疗健康与养老服务关键技术及应用</w:t>
      </w:r>
    </w:p>
    <w:p w:rsidR="00B32B78" w:rsidRPr="00B32B78" w:rsidRDefault="00B32B78">
      <w:pPr>
        <w:rPr>
          <w:rFonts w:hint="eastAsia"/>
          <w:sz w:val="28"/>
          <w:szCs w:val="28"/>
        </w:rPr>
      </w:pPr>
      <w:r w:rsidRPr="00480FE1">
        <w:rPr>
          <w:rFonts w:hint="eastAsia"/>
          <w:b/>
          <w:sz w:val="28"/>
          <w:szCs w:val="28"/>
        </w:rPr>
        <w:t>二、</w:t>
      </w:r>
      <w:r w:rsidRPr="00480FE1">
        <w:rPr>
          <w:rFonts w:hint="eastAsia"/>
          <w:b/>
          <w:sz w:val="28"/>
          <w:szCs w:val="28"/>
        </w:rPr>
        <w:t>提名者及提名等级</w:t>
      </w:r>
      <w:r w:rsidRPr="00480FE1">
        <w:rPr>
          <w:rFonts w:hint="eastAsia"/>
          <w:b/>
          <w:sz w:val="28"/>
          <w:szCs w:val="28"/>
        </w:rPr>
        <w:t>：</w:t>
      </w:r>
      <w:r w:rsidRPr="00B32B78">
        <w:rPr>
          <w:rFonts w:hint="eastAsia"/>
          <w:sz w:val="28"/>
          <w:szCs w:val="28"/>
        </w:rPr>
        <w:t>哈尔滨工业大学（威海），一等奖</w:t>
      </w:r>
    </w:p>
    <w:p w:rsidR="00B32B78" w:rsidRPr="00480FE1" w:rsidRDefault="00B32B78">
      <w:pPr>
        <w:rPr>
          <w:rFonts w:hint="eastAsia"/>
          <w:b/>
          <w:sz w:val="28"/>
          <w:szCs w:val="28"/>
        </w:rPr>
      </w:pPr>
      <w:r w:rsidRPr="00480FE1">
        <w:rPr>
          <w:rFonts w:hint="eastAsia"/>
          <w:b/>
          <w:sz w:val="28"/>
          <w:szCs w:val="28"/>
        </w:rPr>
        <w:t>三、</w:t>
      </w:r>
      <w:r w:rsidRPr="00480FE1">
        <w:rPr>
          <w:rFonts w:hint="eastAsia"/>
          <w:b/>
          <w:sz w:val="28"/>
          <w:szCs w:val="28"/>
        </w:rPr>
        <w:t>主要知识产权和标准规范等目录</w:t>
      </w:r>
    </w:p>
    <w:tbl>
      <w:tblPr>
        <w:tblW w:w="10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09"/>
        <w:gridCol w:w="1134"/>
        <w:gridCol w:w="850"/>
        <w:gridCol w:w="1985"/>
        <w:gridCol w:w="1417"/>
        <w:gridCol w:w="851"/>
        <w:gridCol w:w="1040"/>
      </w:tblGrid>
      <w:tr w:rsidR="009F7B12" w:rsidRPr="00762903" w:rsidTr="008338A3">
        <w:trPr>
          <w:trHeight w:val="680"/>
          <w:jc w:val="center"/>
        </w:trPr>
        <w:tc>
          <w:tcPr>
            <w:tcW w:w="657" w:type="dxa"/>
          </w:tcPr>
          <w:p w:rsidR="009F7B12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 w:hint="eastAsia"/>
                <w:color w:val="0D0D0D"/>
                <w:sz w:val="21"/>
              </w:rPr>
            </w:pPr>
          </w:p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序号</w:t>
            </w:r>
          </w:p>
        </w:tc>
        <w:tc>
          <w:tcPr>
            <w:tcW w:w="2109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知识产权类别</w:t>
            </w:r>
            <w:r>
              <w:rPr>
                <w:rFonts w:ascii="宋体" w:hAnsi="宋体" w:hint="eastAsia"/>
                <w:color w:val="0D0D0D"/>
                <w:sz w:val="21"/>
              </w:rPr>
              <w:t>（专利、软件著作等）</w:t>
            </w:r>
          </w:p>
        </w:tc>
        <w:tc>
          <w:tcPr>
            <w:tcW w:w="1134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知识产权具体</w:t>
            </w:r>
            <w:r w:rsidRPr="00762903"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国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家</w:t>
            </w:r>
          </w:p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/>
                <w:color w:val="0D0D0D"/>
                <w:sz w:val="21"/>
              </w:rPr>
              <w:t>（</w:t>
            </w:r>
            <w:r w:rsidRPr="00762903">
              <w:rPr>
                <w:rFonts w:ascii="宋体" w:hAnsi="宋体" w:hint="eastAsia"/>
                <w:color w:val="0D0D0D"/>
                <w:sz w:val="21"/>
              </w:rPr>
              <w:t>地</w:t>
            </w:r>
            <w:r w:rsidRPr="00762903">
              <w:rPr>
                <w:rFonts w:ascii="宋体" w:hAnsi="宋体"/>
                <w:color w:val="0D0D0D"/>
                <w:sz w:val="21"/>
              </w:rPr>
              <w:t>区）</w:t>
            </w:r>
          </w:p>
        </w:tc>
        <w:tc>
          <w:tcPr>
            <w:tcW w:w="1985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授权号</w:t>
            </w:r>
            <w:r>
              <w:rPr>
                <w:rFonts w:ascii="宋体" w:hAnsi="宋体" w:hint="eastAsia"/>
                <w:color w:val="0D0D0D"/>
                <w:sz w:val="21"/>
              </w:rPr>
              <w:t>或证书编号</w:t>
            </w:r>
          </w:p>
        </w:tc>
        <w:tc>
          <w:tcPr>
            <w:tcW w:w="1417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授权日期</w:t>
            </w:r>
          </w:p>
        </w:tc>
        <w:tc>
          <w:tcPr>
            <w:tcW w:w="851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 w:rsidRPr="00762903">
              <w:rPr>
                <w:rFonts w:ascii="宋体" w:hAnsi="宋体" w:hint="eastAsia"/>
                <w:color w:val="0D0D0D"/>
                <w:sz w:val="21"/>
              </w:rPr>
              <w:t>权利人</w:t>
            </w:r>
            <w:r>
              <w:rPr>
                <w:rFonts w:ascii="宋体" w:hAnsi="宋体" w:hint="eastAsia"/>
                <w:color w:val="0D0D0D"/>
                <w:sz w:val="21"/>
              </w:rPr>
              <w:t>名称</w:t>
            </w:r>
          </w:p>
        </w:tc>
        <w:tc>
          <w:tcPr>
            <w:tcW w:w="1040" w:type="dxa"/>
            <w:vAlign w:val="center"/>
          </w:tcPr>
          <w:p w:rsidR="009F7B12" w:rsidRPr="00762903" w:rsidRDefault="009F7B12" w:rsidP="008338A3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 w:hint="eastAsia"/>
                <w:color w:val="0D0D0D"/>
                <w:sz w:val="21"/>
              </w:rPr>
              <w:t>发明人名称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1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发明专利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基于原始诊断数据的疾病分类编码方法及系统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ZL201711013514.0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2018/5/15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山东众阳健康科技集团有限公司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吴军，高希余，桑波，巩玉强，樊昭磊，孙钊，杨万春</w:t>
            </w:r>
          </w:p>
        </w:tc>
      </w:tr>
      <w:tr w:rsidR="009F7B12" w:rsidRPr="00DC3AB9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2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学术论文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DC3AB9">
              <w:rPr>
                <w:rFonts w:ascii="宋体" w:hAnsi="宋体"/>
                <w:color w:val="0D0D0D"/>
                <w:szCs w:val="24"/>
              </w:rPr>
              <w:t>Progressive Service Value Network Design for Bi-Lateral Service Applications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/>
                <w:color w:val="0D0D0D"/>
                <w:szCs w:val="24"/>
              </w:rPr>
              <w:t>国际</w:t>
            </w:r>
            <w:r w:rsidRPr="00EC6B31">
              <w:rPr>
                <w:rFonts w:ascii="宋体" w:hAnsi="宋体"/>
                <w:color w:val="0D0D0D"/>
                <w:szCs w:val="24"/>
              </w:rPr>
              <w:t>期刊论文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DC3AB9">
              <w:rPr>
                <w:rFonts w:ascii="宋体" w:hAnsi="宋体"/>
                <w:color w:val="0D0D0D"/>
                <w:szCs w:val="24"/>
              </w:rPr>
              <w:t>Information Technology Journal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2013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年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DC3AB9">
              <w:rPr>
                <w:rFonts w:ascii="宋体" w:hAnsi="宋体"/>
                <w:color w:val="0D0D0D"/>
                <w:szCs w:val="24"/>
              </w:rPr>
              <w:t xml:space="preserve">Chu </w:t>
            </w:r>
            <w:proofErr w:type="spellStart"/>
            <w:r w:rsidRPr="00DC3AB9">
              <w:rPr>
                <w:rFonts w:ascii="宋体" w:hAnsi="宋体"/>
                <w:color w:val="0D0D0D"/>
                <w:szCs w:val="24"/>
              </w:rPr>
              <w:t>Dinahui</w:t>
            </w:r>
            <w:proofErr w:type="spellEnd"/>
            <w:r w:rsidRPr="00DC3AB9">
              <w:rPr>
                <w:rFonts w:ascii="宋体" w:hAnsi="宋体"/>
                <w:color w:val="0D0D0D"/>
                <w:szCs w:val="24"/>
              </w:rPr>
              <w:t xml:space="preserve">, Wang </w:t>
            </w:r>
            <w:proofErr w:type="spellStart"/>
            <w:r w:rsidRPr="00DC3AB9">
              <w:rPr>
                <w:rFonts w:ascii="宋体" w:hAnsi="宋体"/>
                <w:color w:val="0D0D0D"/>
                <w:szCs w:val="24"/>
              </w:rPr>
              <w:t>Zhongjie</w:t>
            </w:r>
            <w:proofErr w:type="spellEnd"/>
            <w:r w:rsidRPr="00DC3AB9">
              <w:rPr>
                <w:rFonts w:ascii="宋体" w:hAnsi="宋体"/>
                <w:color w:val="0D0D0D"/>
                <w:szCs w:val="24"/>
              </w:rPr>
              <w:t xml:space="preserve">, </w:t>
            </w:r>
            <w:proofErr w:type="spellStart"/>
            <w:r w:rsidRPr="00DC3AB9">
              <w:rPr>
                <w:rFonts w:ascii="宋体" w:hAnsi="宋体"/>
                <w:color w:val="0D0D0D"/>
                <w:szCs w:val="24"/>
              </w:rPr>
              <w:t>Xu</w:t>
            </w:r>
            <w:proofErr w:type="spellEnd"/>
            <w:r w:rsidRPr="00DC3AB9">
              <w:rPr>
                <w:rFonts w:ascii="宋体" w:hAnsi="宋体"/>
                <w:color w:val="0D0D0D"/>
                <w:szCs w:val="24"/>
              </w:rPr>
              <w:t xml:space="preserve"> </w:t>
            </w:r>
            <w:proofErr w:type="spellStart"/>
            <w:r w:rsidRPr="00DC3AB9">
              <w:rPr>
                <w:rFonts w:ascii="宋体" w:hAnsi="宋体"/>
                <w:color w:val="0D0D0D"/>
                <w:szCs w:val="24"/>
              </w:rPr>
              <w:t>Xiaofei</w:t>
            </w:r>
            <w:proofErr w:type="spellEnd"/>
            <w:r w:rsidRPr="00DC3AB9">
              <w:rPr>
                <w:rFonts w:ascii="宋体" w:hAnsi="宋体"/>
                <w:color w:val="0D0D0D"/>
                <w:szCs w:val="24"/>
              </w:rPr>
              <w:t xml:space="preserve">, Lu </w:t>
            </w:r>
            <w:proofErr w:type="spellStart"/>
            <w:r w:rsidRPr="00DC3AB9">
              <w:rPr>
                <w:rFonts w:ascii="宋体" w:hAnsi="宋体"/>
                <w:color w:val="0D0D0D"/>
                <w:szCs w:val="24"/>
              </w:rPr>
              <w:t>Zheming</w:t>
            </w:r>
            <w:proofErr w:type="spellEnd"/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lastRenderedPageBreak/>
              <w:t>3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智慧</w:t>
            </w:r>
            <w:proofErr w:type="gramStart"/>
            <w:r w:rsidRPr="00EC6B31">
              <w:rPr>
                <w:rFonts w:ascii="宋体" w:hAnsi="宋体" w:hint="eastAsia"/>
                <w:color w:val="0D0D0D"/>
                <w:szCs w:val="24"/>
              </w:rPr>
              <w:t>医养服务</w:t>
            </w:r>
            <w:proofErr w:type="gramEnd"/>
            <w:r w:rsidRPr="00EC6B31">
              <w:rPr>
                <w:rFonts w:ascii="宋体" w:hAnsi="宋体" w:hint="eastAsia"/>
                <w:color w:val="0D0D0D"/>
                <w:szCs w:val="24"/>
              </w:rPr>
              <w:t>平台V1.0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2017SR488952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2017.09.05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山东众阳健康科技集团有限公司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吴军，高希余，桑波，巩玉强，樊昭磊，孙钊，杨万春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4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HIT-ICES Web服务组合工具软件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2016SR138279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2016.1.10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哈尔滨工业大学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（威海）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初佃辉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、</w:t>
            </w:r>
            <w:r w:rsidRPr="00EC6B31">
              <w:rPr>
                <w:rFonts w:ascii="宋体" w:hAnsi="宋体"/>
                <w:color w:val="0D0D0D"/>
                <w:szCs w:val="24"/>
              </w:rPr>
              <w:t>涂志莹</w:t>
            </w:r>
          </w:p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李春山</w:t>
            </w:r>
          </w:p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苏欢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5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F15DAC">
              <w:rPr>
                <w:rFonts w:hint="eastAsia"/>
              </w:rPr>
              <w:t>慢病管控平台系统</w:t>
            </w:r>
            <w:r w:rsidRPr="00F15DAC">
              <w:rPr>
                <w:rFonts w:hint="eastAsia"/>
              </w:rPr>
              <w:t>V1.0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F15DAC">
              <w:t>2016SR330216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D8366C">
              <w:rPr>
                <w:rFonts w:ascii="宋体" w:hAnsi="宋体"/>
                <w:color w:val="0D0D0D"/>
                <w:szCs w:val="24"/>
              </w:rPr>
              <w:t>2016.11.15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山东众阳健康科技集团有限公司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吴军，高希余，桑波，巩玉强，樊昭磊，孙钊，杨万春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6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HIT-ICES养老服务个性化推荐系统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2017SR461271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2017.8.21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哈尔滨工业大学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（威海）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初佃辉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、</w:t>
            </w:r>
            <w:r w:rsidRPr="00EC6B31">
              <w:rPr>
                <w:rFonts w:ascii="宋体" w:hAnsi="宋体"/>
                <w:color w:val="0D0D0D"/>
                <w:szCs w:val="24"/>
              </w:rPr>
              <w:t>涂志莹</w:t>
            </w:r>
          </w:p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李春山</w:t>
            </w:r>
          </w:p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苏欢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7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HIT-ICES老年人健康电子数据管理分析系统软件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2017SR192935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2017.5.22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哈尔滨工业大学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（威海）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初佃辉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、</w:t>
            </w:r>
            <w:r w:rsidRPr="00EC6B31">
              <w:rPr>
                <w:rFonts w:ascii="宋体" w:hAnsi="宋体"/>
                <w:color w:val="0D0D0D"/>
                <w:szCs w:val="24"/>
              </w:rPr>
              <w:t>涂志莹</w:t>
            </w:r>
          </w:p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李春山</w:t>
            </w:r>
          </w:p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苏欢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lastRenderedPageBreak/>
              <w:t>8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远程智慧医学平台系统V1.0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2016SR013471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2016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.0</w:t>
            </w:r>
            <w:r w:rsidRPr="00EC6B31">
              <w:rPr>
                <w:rFonts w:ascii="宋体" w:hAnsi="宋体"/>
                <w:color w:val="0D0D0D"/>
                <w:szCs w:val="24"/>
              </w:rPr>
              <w:t>1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.</w:t>
            </w:r>
            <w:r w:rsidRPr="00EC6B31">
              <w:rPr>
                <w:rFonts w:ascii="宋体" w:hAnsi="宋体"/>
                <w:color w:val="0D0D0D"/>
                <w:szCs w:val="24"/>
              </w:rPr>
              <w:t>19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山东众阳健康科技集团有限公司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吴军，高希余，桑波，巩玉强，樊昭磊，孙钊，杨万春</w:t>
            </w:r>
          </w:p>
        </w:tc>
      </w:tr>
      <w:tr w:rsidR="009F7B12" w:rsidRPr="00762903" w:rsidTr="008338A3">
        <w:trPr>
          <w:trHeight w:val="1077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9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家庭医生签约平台系统V1.0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2016SR330863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2016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.</w:t>
            </w:r>
            <w:r w:rsidRPr="00EC6B31">
              <w:rPr>
                <w:rFonts w:ascii="宋体" w:hAnsi="宋体"/>
                <w:color w:val="0D0D0D"/>
                <w:szCs w:val="24"/>
              </w:rPr>
              <w:t>11</w:t>
            </w:r>
            <w:r w:rsidRPr="00EC6B31">
              <w:rPr>
                <w:rFonts w:ascii="宋体" w:hAnsi="宋体" w:hint="eastAsia"/>
                <w:color w:val="0D0D0D"/>
                <w:szCs w:val="24"/>
              </w:rPr>
              <w:t>.</w:t>
            </w:r>
            <w:r w:rsidRPr="00EC6B31">
              <w:rPr>
                <w:rFonts w:ascii="宋体" w:hAnsi="宋体"/>
                <w:color w:val="0D0D0D"/>
                <w:szCs w:val="24"/>
              </w:rPr>
              <w:t>15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山东众阳健康科技集团有限公司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吴军，高希余，桑波，巩玉强，樊昭磊，孙钊，杨万春</w:t>
            </w:r>
          </w:p>
        </w:tc>
      </w:tr>
      <w:tr w:rsidR="009F7B12" w:rsidRPr="00762903" w:rsidTr="008338A3">
        <w:trPr>
          <w:trHeight w:val="919"/>
          <w:jc w:val="center"/>
        </w:trPr>
        <w:tc>
          <w:tcPr>
            <w:tcW w:w="65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10</w:t>
            </w:r>
          </w:p>
        </w:tc>
        <w:tc>
          <w:tcPr>
            <w:tcW w:w="2109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软件著作权</w:t>
            </w:r>
          </w:p>
        </w:tc>
        <w:tc>
          <w:tcPr>
            <w:tcW w:w="1134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众阳全科医生诊疗机器人系统V1.0</w:t>
            </w:r>
          </w:p>
        </w:tc>
        <w:tc>
          <w:tcPr>
            <w:tcW w:w="85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中国</w:t>
            </w:r>
          </w:p>
        </w:tc>
        <w:tc>
          <w:tcPr>
            <w:tcW w:w="1985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2018SR967459</w:t>
            </w:r>
          </w:p>
        </w:tc>
        <w:tc>
          <w:tcPr>
            <w:tcW w:w="1417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/>
                <w:color w:val="0D0D0D"/>
                <w:szCs w:val="24"/>
              </w:rPr>
              <w:t>2018.12.03</w:t>
            </w:r>
          </w:p>
        </w:tc>
        <w:tc>
          <w:tcPr>
            <w:tcW w:w="851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山东众阳健康科技集团有限公司</w:t>
            </w:r>
          </w:p>
        </w:tc>
        <w:tc>
          <w:tcPr>
            <w:tcW w:w="1040" w:type="dxa"/>
          </w:tcPr>
          <w:p w:rsidR="009F7B12" w:rsidRPr="00EC6B31" w:rsidRDefault="009F7B12" w:rsidP="008338A3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r w:rsidRPr="00EC6B31">
              <w:rPr>
                <w:rFonts w:ascii="宋体" w:hAnsi="宋体" w:hint="eastAsia"/>
                <w:color w:val="0D0D0D"/>
                <w:szCs w:val="24"/>
              </w:rPr>
              <w:t>吴军，高希余，桑波，巩玉强，樊昭磊，孙钊，杨万春</w:t>
            </w:r>
          </w:p>
        </w:tc>
      </w:tr>
    </w:tbl>
    <w:p w:rsidR="009F7B12" w:rsidRPr="009F7B12" w:rsidRDefault="009F7B12">
      <w:pPr>
        <w:rPr>
          <w:rFonts w:hint="eastAsia"/>
          <w:sz w:val="28"/>
          <w:szCs w:val="28"/>
        </w:rPr>
      </w:pPr>
    </w:p>
    <w:p w:rsidR="00B32B78" w:rsidRPr="00B32B78" w:rsidRDefault="00B32B78">
      <w:pPr>
        <w:rPr>
          <w:rFonts w:hint="eastAsia"/>
          <w:sz w:val="28"/>
          <w:szCs w:val="28"/>
        </w:rPr>
      </w:pPr>
      <w:r w:rsidRPr="00883831">
        <w:rPr>
          <w:rFonts w:hint="eastAsia"/>
          <w:b/>
          <w:sz w:val="28"/>
          <w:szCs w:val="28"/>
        </w:rPr>
        <w:t>四、</w:t>
      </w:r>
      <w:r w:rsidRPr="00883831">
        <w:rPr>
          <w:rFonts w:hint="eastAsia"/>
          <w:b/>
          <w:sz w:val="28"/>
          <w:szCs w:val="28"/>
        </w:rPr>
        <w:t>主要完成人</w:t>
      </w:r>
      <w:r w:rsidRPr="00883831">
        <w:rPr>
          <w:rFonts w:hint="eastAsia"/>
          <w:b/>
          <w:sz w:val="28"/>
          <w:szCs w:val="28"/>
        </w:rPr>
        <w:t>：</w:t>
      </w:r>
      <w:r w:rsidRPr="00B32B78">
        <w:rPr>
          <w:rFonts w:hint="eastAsia"/>
          <w:sz w:val="28"/>
          <w:szCs w:val="28"/>
        </w:rPr>
        <w:t>初佃辉，吴军、刘志中，高希余，涂志莹、李春山、苏欢、樊昭磊，孙钊，杨万春、桑波，巩玉强</w:t>
      </w:r>
    </w:p>
    <w:p w:rsidR="00B32B78" w:rsidRPr="00B32B78" w:rsidRDefault="00B32B78">
      <w:pPr>
        <w:rPr>
          <w:sz w:val="28"/>
          <w:szCs w:val="28"/>
        </w:rPr>
      </w:pPr>
      <w:r w:rsidRPr="00883831">
        <w:rPr>
          <w:rFonts w:hint="eastAsia"/>
          <w:b/>
          <w:sz w:val="28"/>
          <w:szCs w:val="28"/>
        </w:rPr>
        <w:t>五、</w:t>
      </w:r>
      <w:r w:rsidRPr="00883831">
        <w:rPr>
          <w:rFonts w:hint="eastAsia"/>
          <w:b/>
          <w:sz w:val="28"/>
          <w:szCs w:val="28"/>
        </w:rPr>
        <w:t>主要完成单位</w:t>
      </w:r>
      <w:r w:rsidRPr="00883831">
        <w:rPr>
          <w:rFonts w:hint="eastAsia"/>
          <w:b/>
          <w:sz w:val="28"/>
          <w:szCs w:val="28"/>
        </w:rPr>
        <w:t>：</w:t>
      </w:r>
      <w:r w:rsidRPr="00B32B78">
        <w:rPr>
          <w:rFonts w:hint="eastAsia"/>
          <w:sz w:val="28"/>
          <w:szCs w:val="28"/>
        </w:rPr>
        <w:t>山东众阳健康科技集团有限公司，哈尔滨工业大学（威海）</w:t>
      </w:r>
    </w:p>
    <w:sectPr w:rsidR="00B32B78" w:rsidRPr="00B3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D7"/>
    <w:rsid w:val="002E11EC"/>
    <w:rsid w:val="00480FE1"/>
    <w:rsid w:val="006E793C"/>
    <w:rsid w:val="007B3C88"/>
    <w:rsid w:val="00883831"/>
    <w:rsid w:val="009F7B12"/>
    <w:rsid w:val="00B32B78"/>
    <w:rsid w:val="00DA0656"/>
    <w:rsid w:val="00F51069"/>
    <w:rsid w:val="00F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F7B12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basedOn w:val="a0"/>
    <w:uiPriority w:val="99"/>
    <w:semiHidden/>
    <w:rsid w:val="009F7B12"/>
    <w:rPr>
      <w:rFonts w:ascii="宋体" w:eastAsia="宋体" w:hAnsi="Courier New" w:cs="Courier New"/>
      <w:szCs w:val="21"/>
    </w:rPr>
  </w:style>
  <w:style w:type="character" w:customStyle="1" w:styleId="a4">
    <w:name w:val="纯文本 字符"/>
    <w:link w:val="a3"/>
    <w:rsid w:val="009F7B12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F7B12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basedOn w:val="a0"/>
    <w:uiPriority w:val="99"/>
    <w:semiHidden/>
    <w:rsid w:val="009F7B12"/>
    <w:rPr>
      <w:rFonts w:ascii="宋体" w:eastAsia="宋体" w:hAnsi="Courier New" w:cs="Courier New"/>
      <w:szCs w:val="21"/>
    </w:rPr>
  </w:style>
  <w:style w:type="character" w:customStyle="1" w:styleId="a4">
    <w:name w:val="纯文本 字符"/>
    <w:link w:val="a3"/>
    <w:rsid w:val="009F7B12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2020-05-07T08:59:00Z</dcterms:created>
  <dcterms:modified xsi:type="dcterms:W3CDTF">2020-05-07T09:32:00Z</dcterms:modified>
</cp:coreProperties>
</file>